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AD9C" w14:textId="49C5EA8B" w:rsidR="00FB1461" w:rsidRPr="00365802" w:rsidRDefault="00A93D05" w:rsidP="00BE398E">
      <w:pPr>
        <w:jc w:val="center"/>
        <w:rPr>
          <w:b/>
          <w:bCs/>
          <w:sz w:val="36"/>
          <w:szCs w:val="36"/>
        </w:rPr>
      </w:pPr>
      <w:r w:rsidRPr="00365802">
        <w:rPr>
          <w:b/>
          <w:bCs/>
          <w:sz w:val="36"/>
          <w:szCs w:val="36"/>
        </w:rPr>
        <w:t>ANNUAL MEETING OF THE ELECTOR’S AGENDA</w:t>
      </w:r>
    </w:p>
    <w:p w14:paraId="48C3B86D" w14:textId="16A303E1" w:rsidR="00A93D05" w:rsidRPr="00365802" w:rsidRDefault="00A93D05" w:rsidP="00BE398E">
      <w:pPr>
        <w:jc w:val="center"/>
        <w:rPr>
          <w:b/>
          <w:bCs/>
          <w:sz w:val="24"/>
          <w:szCs w:val="24"/>
        </w:rPr>
      </w:pPr>
      <w:r w:rsidRPr="00365802">
        <w:rPr>
          <w:b/>
          <w:bCs/>
          <w:sz w:val="24"/>
          <w:szCs w:val="24"/>
        </w:rPr>
        <w:t xml:space="preserve">April 19, </w:t>
      </w:r>
      <w:r w:rsidR="00243717" w:rsidRPr="00365802">
        <w:rPr>
          <w:b/>
          <w:bCs/>
          <w:sz w:val="24"/>
          <w:szCs w:val="24"/>
        </w:rPr>
        <w:t>2022,</w:t>
      </w:r>
      <w:r w:rsidRPr="00365802">
        <w:rPr>
          <w:b/>
          <w:bCs/>
          <w:sz w:val="24"/>
          <w:szCs w:val="24"/>
        </w:rPr>
        <w:t xml:space="preserve"> at 7:30 p.m.</w:t>
      </w:r>
      <w:r w:rsidRPr="00365802">
        <w:rPr>
          <w:b/>
          <w:bCs/>
          <w:sz w:val="24"/>
          <w:szCs w:val="24"/>
        </w:rPr>
        <w:br/>
        <w:t>Underhill Community Center</w:t>
      </w:r>
      <w:r w:rsidRPr="00365802">
        <w:rPr>
          <w:b/>
          <w:bCs/>
          <w:sz w:val="24"/>
          <w:szCs w:val="24"/>
        </w:rPr>
        <w:br/>
        <w:t>5597 Cardinal Road, Gillett, WI 54124</w:t>
      </w:r>
    </w:p>
    <w:p w14:paraId="1F1991A5" w14:textId="226699D8" w:rsidR="00A93D05" w:rsidRDefault="00BE398E">
      <w:r>
        <w:t>_____________________________________________________________________________________</w:t>
      </w:r>
    </w:p>
    <w:p w14:paraId="030E4980" w14:textId="46E55FC7" w:rsidR="00A93D05" w:rsidRPr="00365802" w:rsidRDefault="00A93D05" w:rsidP="00BE398E">
      <w:pPr>
        <w:pStyle w:val="ListParagraph"/>
        <w:numPr>
          <w:ilvl w:val="0"/>
          <w:numId w:val="1"/>
        </w:numPr>
        <w:spacing w:line="480" w:lineRule="auto"/>
        <w:rPr>
          <w:sz w:val="24"/>
          <w:szCs w:val="24"/>
        </w:rPr>
      </w:pPr>
      <w:r w:rsidRPr="00365802">
        <w:rPr>
          <w:sz w:val="24"/>
          <w:szCs w:val="24"/>
        </w:rPr>
        <w:t>CALL TO ORDER.</w:t>
      </w:r>
    </w:p>
    <w:p w14:paraId="689832F4" w14:textId="1B4DF5AD" w:rsidR="00A93D05" w:rsidRPr="00365802" w:rsidRDefault="00A93D05" w:rsidP="00BE398E">
      <w:pPr>
        <w:pStyle w:val="ListParagraph"/>
        <w:numPr>
          <w:ilvl w:val="0"/>
          <w:numId w:val="1"/>
        </w:numPr>
        <w:spacing w:line="480" w:lineRule="auto"/>
        <w:rPr>
          <w:sz w:val="24"/>
          <w:szCs w:val="24"/>
        </w:rPr>
      </w:pPr>
      <w:r w:rsidRPr="00365802">
        <w:rPr>
          <w:sz w:val="24"/>
          <w:szCs w:val="24"/>
        </w:rPr>
        <w:t>APPROVE MINUTES FROM THE 2021 ANNUAL MEETING.</w:t>
      </w:r>
    </w:p>
    <w:p w14:paraId="18D6BF26" w14:textId="56453165" w:rsidR="00A93D05" w:rsidRPr="00365802" w:rsidRDefault="00A93D05" w:rsidP="00BE398E">
      <w:pPr>
        <w:pStyle w:val="ListParagraph"/>
        <w:numPr>
          <w:ilvl w:val="0"/>
          <w:numId w:val="1"/>
        </w:numPr>
        <w:spacing w:line="480" w:lineRule="auto"/>
        <w:rPr>
          <w:sz w:val="24"/>
          <w:szCs w:val="24"/>
        </w:rPr>
      </w:pPr>
      <w:r w:rsidRPr="00365802">
        <w:rPr>
          <w:sz w:val="24"/>
          <w:szCs w:val="24"/>
        </w:rPr>
        <w:t>PRESENTATION AND ACTION ON ANNUAL REPORT AND FINANCIALS.</w:t>
      </w:r>
    </w:p>
    <w:p w14:paraId="3784C423" w14:textId="308D129D" w:rsidR="00A93D05" w:rsidRPr="00365802" w:rsidRDefault="00A93D05" w:rsidP="00BE398E">
      <w:pPr>
        <w:pStyle w:val="ListParagraph"/>
        <w:numPr>
          <w:ilvl w:val="0"/>
          <w:numId w:val="1"/>
        </w:numPr>
        <w:spacing w:line="480" w:lineRule="auto"/>
        <w:rPr>
          <w:sz w:val="24"/>
          <w:szCs w:val="24"/>
        </w:rPr>
      </w:pPr>
      <w:r w:rsidRPr="00365802">
        <w:rPr>
          <w:sz w:val="24"/>
          <w:szCs w:val="24"/>
        </w:rPr>
        <w:t>PUBLIC INPUT AND ACTION.</w:t>
      </w:r>
    </w:p>
    <w:p w14:paraId="2F0FDFF0" w14:textId="4BBEDD97" w:rsidR="00A93D05" w:rsidRPr="00365802" w:rsidRDefault="00A93D05" w:rsidP="00BE398E">
      <w:pPr>
        <w:pStyle w:val="ListParagraph"/>
        <w:numPr>
          <w:ilvl w:val="0"/>
          <w:numId w:val="1"/>
        </w:numPr>
        <w:spacing w:line="480" w:lineRule="auto"/>
        <w:rPr>
          <w:sz w:val="24"/>
          <w:szCs w:val="24"/>
        </w:rPr>
      </w:pPr>
      <w:r w:rsidRPr="00365802">
        <w:rPr>
          <w:sz w:val="24"/>
          <w:szCs w:val="24"/>
        </w:rPr>
        <w:t>SCHEDULE DATE FOR 2023 ANNUAL MEETING.</w:t>
      </w:r>
    </w:p>
    <w:p w14:paraId="7447C98A" w14:textId="267D0154" w:rsidR="00A93D05" w:rsidRPr="00365802" w:rsidRDefault="00A93D05" w:rsidP="00BE398E">
      <w:pPr>
        <w:pStyle w:val="ListParagraph"/>
        <w:numPr>
          <w:ilvl w:val="0"/>
          <w:numId w:val="1"/>
        </w:numPr>
        <w:spacing w:after="0" w:line="480" w:lineRule="auto"/>
        <w:rPr>
          <w:sz w:val="24"/>
          <w:szCs w:val="24"/>
        </w:rPr>
      </w:pPr>
      <w:r w:rsidRPr="00365802">
        <w:rPr>
          <w:sz w:val="24"/>
          <w:szCs w:val="24"/>
        </w:rPr>
        <w:t>ANY AND ALL OTHER BUSINESS AS AUTHORIZED BY LAW.</w:t>
      </w:r>
    </w:p>
    <w:p w14:paraId="24A8BD52" w14:textId="146CC765" w:rsidR="00A93D05" w:rsidRPr="00365802" w:rsidRDefault="00A93D05" w:rsidP="00A93D05">
      <w:pPr>
        <w:rPr>
          <w:sz w:val="24"/>
          <w:szCs w:val="24"/>
        </w:rPr>
      </w:pPr>
      <w:r w:rsidRPr="00365802">
        <w:rPr>
          <w:sz w:val="24"/>
          <w:szCs w:val="24"/>
        </w:rPr>
        <w:t xml:space="preserve">All actions of a Town Meeting shall be by vote.  </w:t>
      </w:r>
      <w:proofErr w:type="gramStart"/>
      <w:r w:rsidRPr="00365802">
        <w:rPr>
          <w:sz w:val="24"/>
          <w:szCs w:val="24"/>
        </w:rPr>
        <w:t>A majority of</w:t>
      </w:r>
      <w:proofErr w:type="gramEnd"/>
      <w:r w:rsidRPr="00365802">
        <w:rPr>
          <w:sz w:val="24"/>
          <w:szCs w:val="24"/>
        </w:rPr>
        <w:t xml:space="preserve"> the electors voting shall decide all questions.  Any qualified elector of the town may vote at the Annual Town Meeting.</w:t>
      </w:r>
    </w:p>
    <w:p w14:paraId="2C2A39D2" w14:textId="25D4EADD" w:rsidR="00A93D05" w:rsidRPr="00365802" w:rsidRDefault="00A93D05" w:rsidP="00365802">
      <w:pPr>
        <w:pStyle w:val="ListParagraph"/>
        <w:numPr>
          <w:ilvl w:val="0"/>
          <w:numId w:val="1"/>
        </w:numPr>
        <w:spacing w:before="240" w:after="0" w:line="480" w:lineRule="auto"/>
        <w:rPr>
          <w:sz w:val="24"/>
          <w:szCs w:val="24"/>
        </w:rPr>
      </w:pPr>
      <w:r w:rsidRPr="00365802">
        <w:rPr>
          <w:sz w:val="24"/>
          <w:szCs w:val="24"/>
        </w:rPr>
        <w:t>ADJOURNMENT.</w:t>
      </w:r>
    </w:p>
    <w:p w14:paraId="7442EFDB" w14:textId="0CBD7795" w:rsidR="00243717" w:rsidRDefault="00243717" w:rsidP="00243717">
      <w:pPr>
        <w:spacing w:after="0" w:line="480" w:lineRule="auto"/>
      </w:pPr>
    </w:p>
    <w:p w14:paraId="5BA14A79" w14:textId="77777777" w:rsidR="00243717" w:rsidRDefault="00243717" w:rsidP="00243717">
      <w:pPr>
        <w:spacing w:after="0" w:line="480" w:lineRule="auto"/>
      </w:pPr>
    </w:p>
    <w:p w14:paraId="5EBEEDF6" w14:textId="17AF5CC5" w:rsidR="00A93D05" w:rsidRPr="00365802" w:rsidRDefault="00243717" w:rsidP="00243717">
      <w:pPr>
        <w:ind w:left="5040"/>
        <w:rPr>
          <w:sz w:val="24"/>
          <w:szCs w:val="24"/>
        </w:rPr>
      </w:pPr>
      <w:r w:rsidRPr="00365802">
        <w:rPr>
          <w:sz w:val="24"/>
          <w:szCs w:val="24"/>
        </w:rPr>
        <w:t>Tracy Winkler, Town Clerk</w:t>
      </w:r>
      <w:r w:rsidRPr="00365802">
        <w:rPr>
          <w:sz w:val="24"/>
          <w:szCs w:val="24"/>
        </w:rPr>
        <w:br/>
        <w:t>Town of Underhill, Oconto County, WI</w:t>
      </w:r>
    </w:p>
    <w:p w14:paraId="3D86A44B" w14:textId="7159A9F5" w:rsidR="00243717" w:rsidRDefault="00243717" w:rsidP="00243717">
      <w:pPr>
        <w:ind w:left="5040"/>
      </w:pPr>
    </w:p>
    <w:p w14:paraId="17DA1E9B" w14:textId="77777777" w:rsidR="00243717" w:rsidRDefault="00243717" w:rsidP="00243717">
      <w:pPr>
        <w:ind w:left="5040"/>
      </w:pPr>
    </w:p>
    <w:p w14:paraId="3D028F6F" w14:textId="09BCBA9B" w:rsidR="00A93D05" w:rsidRPr="00BE398E" w:rsidRDefault="000D0FCC" w:rsidP="00A93D05">
      <w:pPr>
        <w:rPr>
          <w:sz w:val="18"/>
          <w:szCs w:val="18"/>
        </w:rPr>
      </w:pPr>
      <w:r w:rsidRPr="00BE398E">
        <w:rPr>
          <w:sz w:val="18"/>
          <w:szCs w:val="18"/>
        </w:rPr>
        <w:t xml:space="preserve">Notice is hereby given that the Annual Town Meeting of Electors of the Town of Underhill may </w:t>
      </w:r>
      <w:proofErr w:type="gramStart"/>
      <w:r w:rsidRPr="00BE398E">
        <w:rPr>
          <w:sz w:val="18"/>
          <w:szCs w:val="18"/>
        </w:rPr>
        <w:t>take action</w:t>
      </w:r>
      <w:proofErr w:type="gramEnd"/>
      <w:r w:rsidRPr="00BE398E">
        <w:rPr>
          <w:sz w:val="18"/>
          <w:szCs w:val="18"/>
        </w:rPr>
        <w:t xml:space="preserve"> on any specific item listed within this agenda.  Pursuant to Wis. Stats. </w:t>
      </w:r>
      <w:r w:rsidR="00243717">
        <w:rPr>
          <w:sz w:val="18"/>
          <w:szCs w:val="18"/>
        </w:rPr>
        <w:t>§</w:t>
      </w:r>
      <w:r w:rsidRPr="00BE398E">
        <w:rPr>
          <w:sz w:val="18"/>
          <w:szCs w:val="18"/>
        </w:rPr>
        <w:t>60.11, no public notice of an annual town meeting is required if the annual town meeting takes place on the third Tuesday in April.</w:t>
      </w:r>
    </w:p>
    <w:p w14:paraId="2C805738" w14:textId="421780F8" w:rsidR="000D0FCC" w:rsidRPr="00BE398E" w:rsidRDefault="000D0FCC" w:rsidP="00A93D05">
      <w:pPr>
        <w:rPr>
          <w:sz w:val="18"/>
          <w:szCs w:val="18"/>
        </w:rPr>
      </w:pPr>
      <w:r w:rsidRPr="00BE398E">
        <w:rPr>
          <w:sz w:val="18"/>
          <w:szCs w:val="18"/>
        </w:rPr>
        <w:t xml:space="preserve">If the annual town meeting is not held on the third Tuesday in April, the meeting may be held within 10 days after the third Tuesday in April, but the notice must be published not more than 20 nor less than 15 days prior to the date of the annual meeting.  See sections </w:t>
      </w:r>
      <w:r w:rsidR="00243717">
        <w:rPr>
          <w:sz w:val="18"/>
          <w:szCs w:val="18"/>
        </w:rPr>
        <w:t>§</w:t>
      </w:r>
      <w:r w:rsidRPr="00BE398E">
        <w:rPr>
          <w:sz w:val="18"/>
          <w:szCs w:val="18"/>
        </w:rPr>
        <w:t xml:space="preserve">60.11(2)(b), </w:t>
      </w:r>
      <w:r w:rsidR="00243717">
        <w:rPr>
          <w:sz w:val="18"/>
          <w:szCs w:val="18"/>
        </w:rPr>
        <w:t>§</w:t>
      </w:r>
      <w:r w:rsidRPr="00BE398E">
        <w:rPr>
          <w:sz w:val="18"/>
          <w:szCs w:val="18"/>
        </w:rPr>
        <w:t xml:space="preserve">60.11(4) and </w:t>
      </w:r>
      <w:r w:rsidR="00243717">
        <w:rPr>
          <w:sz w:val="18"/>
          <w:szCs w:val="18"/>
        </w:rPr>
        <w:t>§</w:t>
      </w:r>
      <w:r w:rsidRPr="00BE398E">
        <w:rPr>
          <w:sz w:val="18"/>
          <w:szCs w:val="18"/>
        </w:rPr>
        <w:t>60.12(3) of the Wis. Stats.</w:t>
      </w:r>
    </w:p>
    <w:p w14:paraId="14F4DAEA" w14:textId="7F2B0A2D" w:rsidR="000D0FCC" w:rsidRPr="00BE398E" w:rsidRDefault="000D0FCC" w:rsidP="00A93D05">
      <w:pPr>
        <w:rPr>
          <w:sz w:val="18"/>
          <w:szCs w:val="18"/>
        </w:rPr>
      </w:pPr>
      <w:r w:rsidRPr="00BE398E">
        <w:rPr>
          <w:sz w:val="18"/>
          <w:szCs w:val="18"/>
        </w:rPr>
        <w:t>Any person wishing to attend who, because of disability, requires special accommodations should contact the Town Clerk at (920) 855-2942, 5597 Cardinal Road, at least 48 hours prior to the meeting so arrangements can be made.</w:t>
      </w:r>
    </w:p>
    <w:p w14:paraId="3BAA924E" w14:textId="77777777" w:rsidR="00A93D05" w:rsidRDefault="00A93D05"/>
    <w:sectPr w:rsidR="00A93D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6868" w14:textId="77777777" w:rsidR="007B3500" w:rsidRDefault="007B3500" w:rsidP="00243717">
      <w:pPr>
        <w:spacing w:after="0" w:line="240" w:lineRule="auto"/>
      </w:pPr>
      <w:r>
        <w:separator/>
      </w:r>
    </w:p>
  </w:endnote>
  <w:endnote w:type="continuationSeparator" w:id="0">
    <w:p w14:paraId="69B25D42" w14:textId="77777777" w:rsidR="007B3500" w:rsidRDefault="007B3500" w:rsidP="0024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7E83" w14:textId="77777777" w:rsidR="007B3500" w:rsidRDefault="007B3500" w:rsidP="00243717">
      <w:pPr>
        <w:spacing w:after="0" w:line="240" w:lineRule="auto"/>
      </w:pPr>
      <w:r>
        <w:separator/>
      </w:r>
    </w:p>
  </w:footnote>
  <w:footnote w:type="continuationSeparator" w:id="0">
    <w:p w14:paraId="7851B2B4" w14:textId="77777777" w:rsidR="007B3500" w:rsidRDefault="007B3500" w:rsidP="0024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88F5" w14:textId="3D09DCB1" w:rsidR="00243717" w:rsidRPr="00243717" w:rsidRDefault="00243717" w:rsidP="00243717">
    <w:pPr>
      <w:pStyle w:val="Header"/>
      <w:rPr>
        <w:b/>
        <w:bCs/>
        <w:sz w:val="28"/>
        <w:szCs w:val="28"/>
      </w:rPr>
    </w:pPr>
    <w:r w:rsidRPr="00243717">
      <w:rPr>
        <w:b/>
        <w:bCs/>
        <w:sz w:val="28"/>
        <w:szCs w:val="28"/>
      </w:rPr>
      <w:t>Town Of Underhill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8C3"/>
    <w:multiLevelType w:val="hybridMultilevel"/>
    <w:tmpl w:val="F3A6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86DCD"/>
    <w:multiLevelType w:val="hybridMultilevel"/>
    <w:tmpl w:val="D300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416344">
    <w:abstractNumId w:val="1"/>
  </w:num>
  <w:num w:numId="2" w16cid:durableId="87958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05"/>
    <w:rsid w:val="000D0FCC"/>
    <w:rsid w:val="00243717"/>
    <w:rsid w:val="00365802"/>
    <w:rsid w:val="007B3500"/>
    <w:rsid w:val="00A93D05"/>
    <w:rsid w:val="00BE398E"/>
    <w:rsid w:val="00FB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D3B9"/>
  <w15:chartTrackingRefBased/>
  <w15:docId w15:val="{1F42452D-B036-4F80-9B48-06A0950B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05"/>
    <w:pPr>
      <w:ind w:left="720"/>
      <w:contextualSpacing/>
    </w:pPr>
  </w:style>
  <w:style w:type="paragraph" w:styleId="Header">
    <w:name w:val="header"/>
    <w:basedOn w:val="Normal"/>
    <w:link w:val="HeaderChar"/>
    <w:uiPriority w:val="99"/>
    <w:unhideWhenUsed/>
    <w:rsid w:val="0024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717"/>
  </w:style>
  <w:style w:type="paragraph" w:styleId="Footer">
    <w:name w:val="footer"/>
    <w:basedOn w:val="Normal"/>
    <w:link w:val="FooterChar"/>
    <w:uiPriority w:val="99"/>
    <w:unhideWhenUsed/>
    <w:rsid w:val="00243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Underhill Clerk</dc:creator>
  <cp:keywords/>
  <dc:description/>
  <cp:lastModifiedBy>Town of Underhill Clerk</cp:lastModifiedBy>
  <cp:revision>1</cp:revision>
  <cp:lastPrinted>2022-04-19T20:42:00Z</cp:lastPrinted>
  <dcterms:created xsi:type="dcterms:W3CDTF">2022-04-19T20:21:00Z</dcterms:created>
  <dcterms:modified xsi:type="dcterms:W3CDTF">2022-04-19T20:45:00Z</dcterms:modified>
</cp:coreProperties>
</file>